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B9128C" w:rsidRPr="006446B6" w:rsidTr="009F4096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9128C" w:rsidRDefault="00B9128C" w:rsidP="009F409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9128C" w:rsidRDefault="00B9128C" w:rsidP="009F4096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6446B6">
              <w:rPr>
                <w:rFonts w:ascii="Arial" w:hAnsi="Arial" w:cs="Arial"/>
                <w:b/>
              </w:rPr>
              <w:t>Krycí list nabídky</w:t>
            </w:r>
          </w:p>
          <w:p w:rsidR="00B9128C" w:rsidRPr="006446B6" w:rsidRDefault="00B9128C" w:rsidP="009F409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9128C" w:rsidRPr="006446B6" w:rsidTr="009F4096">
        <w:trPr>
          <w:trHeight w:val="567"/>
        </w:trPr>
        <w:tc>
          <w:tcPr>
            <w:tcW w:w="9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128C" w:rsidRDefault="00B9128C" w:rsidP="009F409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B9128C" w:rsidRPr="009845FC" w:rsidTr="009F4096">
        <w:trPr>
          <w:trHeight w:val="560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Ústecký kraj</w:t>
            </w:r>
          </w:p>
        </w:tc>
      </w:tr>
      <w:tr w:rsidR="00B9128C" w:rsidRPr="009845FC" w:rsidTr="009F409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Husinecká 1071/2, 5 02 Teplice</w:t>
            </w:r>
          </w:p>
        </w:tc>
      </w:tr>
      <w:tr w:rsidR="00B9128C" w:rsidRPr="009845FC" w:rsidTr="009F409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28C" w:rsidRPr="009845FC" w:rsidRDefault="00B9128C" w:rsidP="00B9128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Pavlem Pojerem, zástupcem ředitele KPÚ pro Ústecký kraj</w:t>
            </w:r>
          </w:p>
        </w:tc>
      </w:tr>
      <w:tr w:rsidR="00B9128C" w:rsidRPr="009845FC" w:rsidTr="009F409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B9128C" w:rsidRPr="009845FC" w:rsidRDefault="00B9128C" w:rsidP="00B9128C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519"/>
      </w:tblGrid>
      <w:tr w:rsidR="00B9128C" w:rsidRPr="009845FC" w:rsidTr="002810D8">
        <w:trPr>
          <w:trHeight w:val="33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9845FC">
              <w:rPr>
                <w:rFonts w:ascii="Arial" w:hAnsi="Arial" w:cs="Arial"/>
                <w:b/>
                <w:sz w:val="22"/>
                <w:szCs w:val="22"/>
              </w:rPr>
              <w:t>Komplexní pozemkové úpravy Březno u Chomutova</w:t>
            </w:r>
          </w:p>
        </w:tc>
      </w:tr>
      <w:tr w:rsidR="00B9128C" w:rsidRPr="009845FC" w:rsidTr="009F409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28C" w:rsidRPr="009845FC" w:rsidRDefault="00B9128C" w:rsidP="009F409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2VZ2084/2017-508101</w:t>
            </w:r>
          </w:p>
        </w:tc>
      </w:tr>
      <w:tr w:rsidR="00B9128C" w:rsidRPr="009845FC" w:rsidTr="009F409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9128C" w:rsidRPr="009845FC" w:rsidRDefault="00B9128C" w:rsidP="009F409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128C" w:rsidRPr="009845FC" w:rsidRDefault="00B9128C" w:rsidP="009845FC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dle § 3 písm. b) zákona</w:t>
            </w:r>
            <w:bookmarkStart w:id="0" w:name="_GoBack"/>
            <w:bookmarkEnd w:id="0"/>
            <w:r w:rsidRPr="009845FC">
              <w:rPr>
                <w:rFonts w:ascii="Arial" w:hAnsi="Arial" w:cs="Arial"/>
                <w:sz w:val="22"/>
                <w:szCs w:val="22"/>
              </w:rPr>
              <w:t>, otevřené řízení</w:t>
            </w:r>
          </w:p>
        </w:tc>
      </w:tr>
      <w:tr w:rsidR="00B9128C" w:rsidRPr="009845FC" w:rsidTr="009F4096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9128C" w:rsidRPr="009845FC" w:rsidRDefault="00B9128C" w:rsidP="009F4096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845FC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28C" w:rsidRPr="009845FC" w:rsidRDefault="00B9128C" w:rsidP="009F4096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9845FC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2810D8" w:rsidRPr="009845FC" w:rsidRDefault="002810D8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9845FC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9845FC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9845FC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+420</w:t>
            </w:r>
            <w:r w:rsidRPr="009845FC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9845FC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9845FC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+420</w:t>
            </w:r>
            <w:r w:rsidRPr="009845FC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9845F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9845FC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845FC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9845FC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9845FC" w:rsidRDefault="00931225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9845FC">
        <w:rPr>
          <w:rFonts w:ascii="Arial" w:hAnsi="Arial" w:cs="Arial"/>
          <w:b/>
        </w:rPr>
        <w:t xml:space="preserve"> </w:t>
      </w:r>
      <w:r w:rsidRPr="009845FC">
        <w:rPr>
          <w:rFonts w:ascii="Arial" w:hAnsi="Arial" w:cs="Arial"/>
          <w:b/>
        </w:rPr>
        <w:tab/>
        <w:t xml:space="preserve">Další dodavatel, podává - </w:t>
      </w:r>
      <w:r w:rsidR="000F0673" w:rsidRPr="009845FC">
        <w:rPr>
          <w:rFonts w:ascii="Arial" w:hAnsi="Arial" w:cs="Arial"/>
          <w:b/>
        </w:rPr>
        <w:t>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9845FC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9845FC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9845FC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9845FC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9845FC" w:rsidRDefault="000F0673" w:rsidP="00B9128C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9" w:hanging="349"/>
        <w:rPr>
          <w:rFonts w:ascii="Arial" w:hAnsi="Arial" w:cs="Arial"/>
          <w:b/>
        </w:rPr>
      </w:pPr>
      <w:r w:rsidRPr="009845FC">
        <w:rPr>
          <w:rFonts w:ascii="Arial" w:hAnsi="Arial" w:cs="Arial"/>
          <w:b/>
        </w:rPr>
        <w:t xml:space="preserve">Seznam osob, s jejichž pomocí dodavatel předpokládá realizaci zakázky - </w:t>
      </w:r>
      <w:r w:rsidR="00B9128C" w:rsidRPr="009845FC">
        <w:rPr>
          <w:rFonts w:ascii="Arial" w:hAnsi="Arial" w:cs="Arial"/>
          <w:b/>
        </w:rPr>
        <w:t>p</w:t>
      </w:r>
      <w:r w:rsidRPr="009845FC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9845FC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845F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9845FC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9845FC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9845FC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845FC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9845FC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9845FC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9845FC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9845FC">
        <w:rPr>
          <w:rFonts w:ascii="Arial" w:hAnsi="Arial" w:cs="Arial"/>
          <w:color w:val="000000"/>
          <w:sz w:val="22"/>
          <w:szCs w:val="22"/>
        </w:rPr>
        <w:t>V </w:t>
      </w:r>
      <w:r w:rsidRPr="009845FC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9845FC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9845FC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9845FC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9845FC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9845FC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9845FC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</w:p>
    <w:p w:rsidR="000F0673" w:rsidRPr="009845FC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9845FC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9845FC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9845FC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9845FC">
        <w:rPr>
          <w:rFonts w:ascii="Arial" w:hAnsi="Arial" w:cs="Arial"/>
          <w:sz w:val="22"/>
          <w:szCs w:val="22"/>
        </w:rPr>
        <w:t xml:space="preserve">  </w:t>
      </w:r>
    </w:p>
    <w:p w:rsidR="000F0673" w:rsidRPr="009845FC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9845FC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9845FC">
        <w:rPr>
          <w:rFonts w:ascii="Arial" w:hAnsi="Arial" w:cs="Arial"/>
          <w:sz w:val="22"/>
          <w:szCs w:val="22"/>
        </w:rPr>
        <w:t>……………………………………….</w:t>
      </w:r>
      <w:r w:rsidRPr="009845FC">
        <w:rPr>
          <w:rFonts w:ascii="Arial" w:hAnsi="Arial" w:cs="Arial"/>
          <w:sz w:val="22"/>
          <w:szCs w:val="22"/>
        </w:rPr>
        <w:br/>
      </w:r>
      <w:bookmarkEnd w:id="1"/>
      <w:r w:rsidRPr="009845FC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9845FC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9845FC">
        <w:rPr>
          <w:rFonts w:ascii="Arial" w:hAnsi="Arial" w:cs="Arial"/>
          <w:sz w:val="22"/>
          <w:szCs w:val="22"/>
        </w:rPr>
        <w:t>Podpis osoby oprávněné jednat jménem či za dodavatele</w:t>
      </w:r>
    </w:p>
    <w:p w:rsidR="000F0673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sectPr w:rsidR="000F0673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845F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B9128C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0D8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219BB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1225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45FC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128C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40EBD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3EDCF03"/>
  <w15:docId w15:val="{0A6141BB-CF2A-4CFC-9370-9F56383A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D1D72-048B-4305-9E18-536FD699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Vodvářková Tereza Ing.</cp:lastModifiedBy>
  <cp:revision>22</cp:revision>
  <cp:lastPrinted>2012-03-30T11:12:00Z</cp:lastPrinted>
  <dcterms:created xsi:type="dcterms:W3CDTF">2016-10-04T08:03:00Z</dcterms:created>
  <dcterms:modified xsi:type="dcterms:W3CDTF">2017-04-27T07:47:00Z</dcterms:modified>
</cp:coreProperties>
</file>